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77" w:rsidRPr="00577DE4" w:rsidRDefault="005635A5" w:rsidP="00577DE4">
      <w:pPr>
        <w:pStyle w:val="Style1"/>
        <w:widowControl/>
        <w:spacing w:line="240" w:lineRule="auto"/>
        <w:outlineLvl w:val="0"/>
        <w:rPr>
          <w:rStyle w:val="FontStyle11"/>
          <w:i w:val="0"/>
          <w:caps/>
          <w:sz w:val="28"/>
          <w:szCs w:val="28"/>
        </w:rPr>
      </w:pPr>
      <w:r w:rsidRPr="005635A5">
        <w:rPr>
          <w:rStyle w:val="FontStyle11"/>
          <w:i w:val="0"/>
          <w:caps/>
          <w:sz w:val="28"/>
          <w:szCs w:val="28"/>
        </w:rPr>
        <w:t>информационная справка</w:t>
      </w:r>
      <w:r w:rsidR="00EE5D84">
        <w:rPr>
          <w:rStyle w:val="FontStyle11"/>
          <w:i w:val="0"/>
          <w:caps/>
          <w:sz w:val="28"/>
          <w:szCs w:val="28"/>
        </w:rPr>
        <w:t xml:space="preserve"> </w:t>
      </w:r>
    </w:p>
    <w:p w:rsidR="00577DE4" w:rsidRPr="00577DE4" w:rsidRDefault="00577DE4" w:rsidP="00577DE4">
      <w:pPr>
        <w:pStyle w:val="Style1"/>
        <w:widowControl/>
        <w:spacing w:line="240" w:lineRule="auto"/>
        <w:outlineLvl w:val="0"/>
        <w:rPr>
          <w:rStyle w:val="FontStyle11"/>
          <w:i w:val="0"/>
          <w:caps/>
          <w:sz w:val="28"/>
          <w:szCs w:val="28"/>
        </w:rPr>
      </w:pPr>
      <w:r w:rsidRPr="00577DE4">
        <w:rPr>
          <w:rStyle w:val="FontStyle11"/>
          <w:i w:val="0"/>
          <w:caps/>
          <w:sz w:val="28"/>
          <w:szCs w:val="28"/>
        </w:rPr>
        <w:t xml:space="preserve">О развитии </w:t>
      </w:r>
      <w:proofErr w:type="spellStart"/>
      <w:r w:rsidRPr="00577DE4">
        <w:rPr>
          <w:rStyle w:val="FontStyle11"/>
          <w:i w:val="0"/>
          <w:caps/>
          <w:sz w:val="28"/>
          <w:szCs w:val="28"/>
        </w:rPr>
        <w:t>фотоники</w:t>
      </w:r>
      <w:proofErr w:type="spellEnd"/>
      <w:r w:rsidRPr="00577DE4">
        <w:rPr>
          <w:rStyle w:val="FontStyle11"/>
          <w:i w:val="0"/>
          <w:caps/>
          <w:sz w:val="28"/>
          <w:szCs w:val="28"/>
        </w:rPr>
        <w:t xml:space="preserve"> в </w:t>
      </w:r>
      <w:proofErr w:type="spellStart"/>
      <w:r w:rsidRPr="00577DE4">
        <w:rPr>
          <w:rStyle w:val="FontStyle11"/>
          <w:i w:val="0"/>
          <w:caps/>
          <w:sz w:val="28"/>
          <w:szCs w:val="28"/>
        </w:rPr>
        <w:t>пфо</w:t>
      </w:r>
      <w:proofErr w:type="spellEnd"/>
    </w:p>
    <w:p w:rsidR="00577DE4" w:rsidRPr="00577DE4" w:rsidRDefault="00577DE4" w:rsidP="00577DE4">
      <w:pPr>
        <w:pStyle w:val="Style1"/>
        <w:widowControl/>
        <w:spacing w:line="240" w:lineRule="auto"/>
        <w:outlineLvl w:val="0"/>
        <w:rPr>
          <w:rStyle w:val="FontStyle12"/>
          <w:sz w:val="28"/>
          <w:szCs w:val="28"/>
        </w:rPr>
      </w:pPr>
    </w:p>
    <w:p w:rsidR="00EE5D84" w:rsidRDefault="00EE5D84" w:rsidP="00EE5D84">
      <w:pPr>
        <w:pStyle w:val="Style2"/>
        <w:widowControl/>
        <w:rPr>
          <w:rStyle w:val="FontStyle12"/>
          <w:sz w:val="28"/>
          <w:szCs w:val="28"/>
        </w:rPr>
      </w:pPr>
    </w:p>
    <w:p w:rsidR="00EE5D84" w:rsidRDefault="00EE5D84" w:rsidP="00EE5D84">
      <w:pPr>
        <w:pStyle w:val="Style2"/>
        <w:widowControl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Фотоника</w:t>
      </w:r>
      <w:proofErr w:type="spellEnd"/>
      <w:r>
        <w:rPr>
          <w:rStyle w:val="FontStyle12"/>
          <w:sz w:val="28"/>
          <w:szCs w:val="28"/>
        </w:rPr>
        <w:t xml:space="preserve">   </w:t>
      </w:r>
      <w:r w:rsidRPr="00EE5D84">
        <w:rPr>
          <w:rStyle w:val="FontStyle12"/>
          <w:sz w:val="28"/>
          <w:szCs w:val="28"/>
        </w:rPr>
        <w:t>–  область  техники (аналог  электроники), использующая  для получения,  распределения  и  преобразования  энергии (вместо электронов) кванты электромагнитного поля - фотоны.</w:t>
      </w:r>
    </w:p>
    <w:p w:rsidR="00EE5D84" w:rsidRPr="00EE5D84" w:rsidRDefault="00EE5D84" w:rsidP="00EE5D84">
      <w:pPr>
        <w:pStyle w:val="Style2"/>
        <w:widowControl/>
        <w:rPr>
          <w:rStyle w:val="FontStyle12"/>
          <w:sz w:val="28"/>
          <w:szCs w:val="28"/>
        </w:rPr>
      </w:pPr>
      <w:proofErr w:type="spellStart"/>
      <w:r w:rsidRPr="00EE5D84">
        <w:rPr>
          <w:rStyle w:val="FontStyle12"/>
          <w:sz w:val="28"/>
          <w:szCs w:val="28"/>
        </w:rPr>
        <w:t>Фотоника</w:t>
      </w:r>
      <w:proofErr w:type="spellEnd"/>
      <w:r w:rsidRPr="00EE5D84">
        <w:rPr>
          <w:rStyle w:val="FontStyle12"/>
          <w:sz w:val="28"/>
          <w:szCs w:val="28"/>
        </w:rPr>
        <w:t xml:space="preserve">  охватывает  широкий   спектр оптических, электрооптических  и оптоэлектронных  устройств  и их разнообразных   применений. </w:t>
      </w:r>
    </w:p>
    <w:p w:rsidR="00EE5D84" w:rsidRDefault="00EE5D84" w:rsidP="00EE5D84">
      <w:pPr>
        <w:pStyle w:val="Style2"/>
        <w:widowControl/>
        <w:rPr>
          <w:rStyle w:val="FontStyle12"/>
          <w:sz w:val="28"/>
          <w:szCs w:val="28"/>
        </w:rPr>
      </w:pPr>
      <w:r w:rsidRPr="00EE5D84">
        <w:rPr>
          <w:rStyle w:val="FontStyle12"/>
          <w:sz w:val="28"/>
          <w:szCs w:val="28"/>
        </w:rPr>
        <w:t xml:space="preserve">Области  исследований  </w:t>
      </w:r>
      <w:proofErr w:type="spellStart"/>
      <w:r w:rsidRPr="00EE5D84">
        <w:rPr>
          <w:rStyle w:val="FontStyle12"/>
          <w:sz w:val="28"/>
          <w:szCs w:val="28"/>
        </w:rPr>
        <w:t>фотоники</w:t>
      </w:r>
      <w:proofErr w:type="spellEnd"/>
      <w:r w:rsidRPr="00EE5D84">
        <w:rPr>
          <w:rStyle w:val="FontStyle12"/>
          <w:sz w:val="28"/>
          <w:szCs w:val="28"/>
        </w:rPr>
        <w:t xml:space="preserve">  включают  волоконную  и  интегральную  оптику, в  том числе нелинейную  оптику, физику и  технологию полупроводниковых соединений, полупроводниковые лазеры, оптоэлектронные устройства, высокоскоростные электронные устройства.</w:t>
      </w:r>
    </w:p>
    <w:p w:rsidR="00EE5D84" w:rsidRDefault="00EE5D84" w:rsidP="00EE5D84">
      <w:pPr>
        <w:pStyle w:val="Style2"/>
        <w:widowControl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настоящее время в России функционируют около </w:t>
      </w:r>
      <w:r w:rsidRPr="00EE5D84">
        <w:rPr>
          <w:rStyle w:val="FontStyle12"/>
          <w:sz w:val="28"/>
          <w:szCs w:val="28"/>
        </w:rPr>
        <w:t xml:space="preserve">850 организаций и </w:t>
      </w:r>
      <w:r>
        <w:rPr>
          <w:rStyle w:val="FontStyle12"/>
          <w:sz w:val="28"/>
          <w:szCs w:val="28"/>
        </w:rPr>
        <w:t xml:space="preserve">предприятий в области </w:t>
      </w:r>
      <w:proofErr w:type="spellStart"/>
      <w:r>
        <w:rPr>
          <w:rStyle w:val="FontStyle12"/>
          <w:sz w:val="28"/>
          <w:szCs w:val="28"/>
        </w:rPr>
        <w:t>фотоники</w:t>
      </w:r>
      <w:proofErr w:type="spellEnd"/>
      <w:r>
        <w:rPr>
          <w:rStyle w:val="FontStyle12"/>
          <w:sz w:val="28"/>
          <w:szCs w:val="28"/>
        </w:rPr>
        <w:t xml:space="preserve"> (предприятия, вузы, вузовские и отраслевые НИИ, медучреждения и т.д.), в отрасли занято около 60 тыс. чел.</w:t>
      </w:r>
    </w:p>
    <w:p w:rsidR="00EE5D84" w:rsidRDefault="00EE5D84" w:rsidP="00EE5D84">
      <w:pPr>
        <w:pStyle w:val="Style2"/>
        <w:widowControl/>
        <w:rPr>
          <w:bCs/>
          <w:sz w:val="28"/>
          <w:szCs w:val="28"/>
        </w:rPr>
      </w:pPr>
      <w:r>
        <w:rPr>
          <w:rStyle w:val="FontStyle12"/>
          <w:sz w:val="28"/>
          <w:szCs w:val="28"/>
        </w:rPr>
        <w:t>В ПФО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фотоника</w:t>
      </w:r>
      <w:proofErr w:type="spellEnd"/>
      <w:r>
        <w:rPr>
          <w:bCs/>
          <w:sz w:val="28"/>
          <w:szCs w:val="28"/>
        </w:rPr>
        <w:t xml:space="preserve"> наиболее активно развивается в Пермском крае и Республике Мордовия.</w:t>
      </w:r>
    </w:p>
    <w:p w:rsidR="00EE5D84" w:rsidRPr="006E046F" w:rsidRDefault="00EE5D84" w:rsidP="00EE5D84">
      <w:pPr>
        <w:pStyle w:val="Style2"/>
        <w:widowControl/>
        <w:rPr>
          <w:bCs/>
          <w:sz w:val="28"/>
          <w:szCs w:val="28"/>
        </w:rPr>
      </w:pPr>
    </w:p>
    <w:p w:rsidR="00EE5D84" w:rsidRPr="00C739E7" w:rsidRDefault="00EE5D84" w:rsidP="00EE5D8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Pr="00C739E7">
        <w:rPr>
          <w:b/>
          <w:bCs/>
          <w:sz w:val="28"/>
          <w:szCs w:val="28"/>
        </w:rPr>
        <w:t>Пермск</w:t>
      </w:r>
      <w:r>
        <w:rPr>
          <w:b/>
          <w:bCs/>
          <w:sz w:val="28"/>
          <w:szCs w:val="28"/>
        </w:rPr>
        <w:t>ий</w:t>
      </w:r>
      <w:r w:rsidRPr="00C739E7">
        <w:rPr>
          <w:b/>
          <w:bCs/>
          <w:sz w:val="28"/>
          <w:szCs w:val="28"/>
        </w:rPr>
        <w:t xml:space="preserve"> инновационн</w:t>
      </w:r>
      <w:r>
        <w:rPr>
          <w:b/>
          <w:bCs/>
          <w:sz w:val="28"/>
          <w:szCs w:val="28"/>
        </w:rPr>
        <w:t>ый</w:t>
      </w:r>
      <w:r w:rsidRPr="00C739E7">
        <w:rPr>
          <w:b/>
          <w:bCs/>
          <w:sz w:val="28"/>
          <w:szCs w:val="28"/>
        </w:rPr>
        <w:t xml:space="preserve"> </w:t>
      </w:r>
      <w:r w:rsidRPr="00844ED6">
        <w:rPr>
          <w:b/>
          <w:bCs/>
          <w:sz w:val="28"/>
          <w:szCs w:val="28"/>
        </w:rPr>
        <w:t>территориальн</w:t>
      </w:r>
      <w:r>
        <w:rPr>
          <w:b/>
          <w:bCs/>
          <w:sz w:val="28"/>
          <w:szCs w:val="28"/>
        </w:rPr>
        <w:t>ый</w:t>
      </w:r>
      <w:r w:rsidRPr="00844ED6">
        <w:rPr>
          <w:b/>
          <w:bCs/>
          <w:sz w:val="28"/>
          <w:szCs w:val="28"/>
        </w:rPr>
        <w:t xml:space="preserve"> </w:t>
      </w:r>
      <w:r w:rsidRPr="00C739E7">
        <w:rPr>
          <w:b/>
          <w:bCs/>
          <w:sz w:val="28"/>
          <w:szCs w:val="28"/>
        </w:rPr>
        <w:t>кластер волоконно</w:t>
      </w:r>
      <w:r w:rsidRPr="00844ED6">
        <w:rPr>
          <w:b/>
          <w:bCs/>
          <w:sz w:val="28"/>
          <w:szCs w:val="28"/>
        </w:rPr>
        <w:t>-</w:t>
      </w:r>
      <w:r w:rsidRPr="00C739E7">
        <w:rPr>
          <w:b/>
          <w:bCs/>
          <w:sz w:val="28"/>
          <w:szCs w:val="28"/>
        </w:rPr>
        <w:t xml:space="preserve">оптических технологий </w:t>
      </w:r>
      <w:r w:rsidRPr="00844ED6">
        <w:rPr>
          <w:b/>
          <w:bCs/>
          <w:sz w:val="28"/>
          <w:szCs w:val="28"/>
        </w:rPr>
        <w:t>«</w:t>
      </w:r>
      <w:proofErr w:type="spellStart"/>
      <w:r w:rsidRPr="00C739E7">
        <w:rPr>
          <w:b/>
          <w:bCs/>
          <w:sz w:val="28"/>
          <w:szCs w:val="28"/>
        </w:rPr>
        <w:t>Фотоника</w:t>
      </w:r>
      <w:proofErr w:type="spellEnd"/>
      <w:r w:rsidRPr="00844ED6">
        <w:rPr>
          <w:b/>
          <w:bCs/>
          <w:sz w:val="28"/>
          <w:szCs w:val="28"/>
        </w:rPr>
        <w:t>»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C739E7">
        <w:rPr>
          <w:sz w:val="28"/>
          <w:szCs w:val="28"/>
        </w:rPr>
        <w:t>Кластер волоконно-оптических технологий «</w:t>
      </w:r>
      <w:proofErr w:type="spellStart"/>
      <w:r w:rsidRPr="00C739E7">
        <w:rPr>
          <w:sz w:val="28"/>
          <w:szCs w:val="28"/>
        </w:rPr>
        <w:t>Фотоника</w:t>
      </w:r>
      <w:proofErr w:type="spellEnd"/>
      <w:r w:rsidRPr="00C739E7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к</w:t>
      </w:r>
      <w:r w:rsidRPr="00C739E7">
        <w:rPr>
          <w:sz w:val="28"/>
          <w:szCs w:val="28"/>
        </w:rPr>
        <w:t>ластер «</w:t>
      </w:r>
      <w:proofErr w:type="spellStart"/>
      <w:r w:rsidRPr="00C739E7">
        <w:rPr>
          <w:sz w:val="28"/>
          <w:szCs w:val="28"/>
        </w:rPr>
        <w:t>Фотоника</w:t>
      </w:r>
      <w:proofErr w:type="spellEnd"/>
      <w:r w:rsidRPr="00C739E7">
        <w:rPr>
          <w:sz w:val="28"/>
          <w:szCs w:val="28"/>
        </w:rPr>
        <w:t>») представляет собой сконцентрированную на единой территории производственного комплекса группу взаимосвязанных предприятий: производственных компани</w:t>
      </w:r>
      <w:r>
        <w:rPr>
          <w:sz w:val="28"/>
          <w:szCs w:val="28"/>
        </w:rPr>
        <w:t>й</w:t>
      </w:r>
      <w:r w:rsidRPr="00C739E7">
        <w:rPr>
          <w:sz w:val="28"/>
          <w:szCs w:val="28"/>
        </w:rPr>
        <w:t>; исследовательских и научных институтов, образовательных учреждений, сервисных компаний и предприятий малого и среднего бизнеса, взаимодействующие друг с другом и усиливающие конкурентные преимущества кластера в целом.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295B81">
        <w:rPr>
          <w:bCs/>
          <w:sz w:val="28"/>
          <w:szCs w:val="28"/>
          <w:u w:val="single"/>
        </w:rPr>
        <w:t>Основными целями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739E7">
        <w:rPr>
          <w:sz w:val="28"/>
          <w:szCs w:val="28"/>
        </w:rPr>
        <w:t>ластера «</w:t>
      </w:r>
      <w:proofErr w:type="spellStart"/>
      <w:r w:rsidRPr="00C739E7">
        <w:rPr>
          <w:sz w:val="28"/>
          <w:szCs w:val="28"/>
        </w:rPr>
        <w:t>Фотоника</w:t>
      </w:r>
      <w:proofErr w:type="spellEnd"/>
      <w:r w:rsidRPr="00C739E7">
        <w:rPr>
          <w:sz w:val="28"/>
          <w:szCs w:val="28"/>
        </w:rPr>
        <w:t>» являются: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C739E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C739E7">
        <w:rPr>
          <w:sz w:val="28"/>
          <w:szCs w:val="28"/>
        </w:rPr>
        <w:t xml:space="preserve">разработка и внедрение на рынке современной продукции </w:t>
      </w:r>
      <w:proofErr w:type="spellStart"/>
      <w:r w:rsidRPr="00C739E7">
        <w:rPr>
          <w:sz w:val="28"/>
          <w:szCs w:val="28"/>
        </w:rPr>
        <w:t>фотоники</w:t>
      </w:r>
      <w:proofErr w:type="spellEnd"/>
      <w:r w:rsidRPr="00C739E7">
        <w:rPr>
          <w:sz w:val="28"/>
          <w:szCs w:val="28"/>
        </w:rPr>
        <w:t xml:space="preserve"> и оптоэлектронного приборостроения;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C739E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C739E7">
        <w:rPr>
          <w:sz w:val="28"/>
          <w:szCs w:val="28"/>
        </w:rPr>
        <w:t>проникновение фотонных технологий в смежные отрасли народного хозяйства за счет диверсификации научно-исследовательских работ и развития производственной кооперации;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C739E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C739E7">
        <w:rPr>
          <w:sz w:val="28"/>
          <w:szCs w:val="28"/>
        </w:rPr>
        <w:t xml:space="preserve">формирование и поддержание социальной, научно-технологической базы и системы образования для обеспечения качественного скачка в промышленности в области </w:t>
      </w:r>
      <w:proofErr w:type="spellStart"/>
      <w:r w:rsidRPr="00C739E7">
        <w:rPr>
          <w:sz w:val="28"/>
          <w:szCs w:val="28"/>
        </w:rPr>
        <w:t>фотоники</w:t>
      </w:r>
      <w:proofErr w:type="spellEnd"/>
      <w:r w:rsidRPr="00C739E7">
        <w:rPr>
          <w:sz w:val="28"/>
          <w:szCs w:val="28"/>
        </w:rPr>
        <w:t>.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C739E7">
        <w:rPr>
          <w:sz w:val="28"/>
          <w:szCs w:val="28"/>
        </w:rPr>
        <w:t xml:space="preserve">Кластер </w:t>
      </w:r>
      <w:proofErr w:type="spellStart"/>
      <w:r w:rsidRPr="00C739E7">
        <w:rPr>
          <w:sz w:val="28"/>
          <w:szCs w:val="28"/>
        </w:rPr>
        <w:t>Фотоника</w:t>
      </w:r>
      <w:proofErr w:type="spellEnd"/>
      <w:r w:rsidRPr="00C739E7">
        <w:rPr>
          <w:sz w:val="28"/>
          <w:szCs w:val="28"/>
        </w:rPr>
        <w:t xml:space="preserve"> включает 4</w:t>
      </w:r>
      <w:r>
        <w:rPr>
          <w:sz w:val="28"/>
          <w:szCs w:val="28"/>
        </w:rPr>
        <w:t>1</w:t>
      </w:r>
      <w:r w:rsidRPr="00C739E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C739E7">
        <w:rPr>
          <w:sz w:val="28"/>
          <w:szCs w:val="28"/>
        </w:rPr>
        <w:t xml:space="preserve"> – участников, среди которых: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8004C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C739E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739E7">
        <w:rPr>
          <w:sz w:val="28"/>
          <w:szCs w:val="28"/>
        </w:rPr>
        <w:t xml:space="preserve"> производственных предприятий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8004CC"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 w:rsidRPr="00C739E7">
        <w:rPr>
          <w:sz w:val="28"/>
          <w:szCs w:val="28"/>
        </w:rPr>
        <w:t>8 научно-исследовательских институтов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8004C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C739E7">
        <w:rPr>
          <w:sz w:val="28"/>
          <w:szCs w:val="28"/>
        </w:rPr>
        <w:t>8 образовательных учреждений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C739E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C739E7">
        <w:rPr>
          <w:sz w:val="28"/>
          <w:szCs w:val="28"/>
        </w:rPr>
        <w:t>государственны</w:t>
      </w:r>
      <w:r>
        <w:rPr>
          <w:sz w:val="28"/>
          <w:szCs w:val="28"/>
        </w:rPr>
        <w:t>е и муниципальные органы власти;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8004C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C739E7">
        <w:rPr>
          <w:sz w:val="28"/>
          <w:szCs w:val="28"/>
        </w:rPr>
        <w:t>сервисные и некоммерческие компании.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C739E7">
        <w:rPr>
          <w:sz w:val="28"/>
          <w:szCs w:val="28"/>
        </w:rPr>
        <w:t xml:space="preserve">Якорным предприятием </w:t>
      </w:r>
      <w:r>
        <w:rPr>
          <w:sz w:val="28"/>
          <w:szCs w:val="28"/>
        </w:rPr>
        <w:t>к</w:t>
      </w:r>
      <w:r w:rsidRPr="00C739E7">
        <w:rPr>
          <w:sz w:val="28"/>
          <w:szCs w:val="28"/>
        </w:rPr>
        <w:t>ластера является ОАО «Пермская научно-производственная приборостроительная компания».</w:t>
      </w:r>
      <w:r>
        <w:rPr>
          <w:sz w:val="28"/>
          <w:szCs w:val="28"/>
        </w:rPr>
        <w:t xml:space="preserve"> </w:t>
      </w:r>
      <w:r w:rsidRPr="00C739E7">
        <w:rPr>
          <w:sz w:val="28"/>
          <w:szCs w:val="28"/>
        </w:rPr>
        <w:t xml:space="preserve">Состав участников кластера позволяет обеспечить реализацию всех этапов цепочки создания и распространения инновационных продуктов в области </w:t>
      </w:r>
      <w:proofErr w:type="spellStart"/>
      <w:r>
        <w:rPr>
          <w:sz w:val="28"/>
          <w:szCs w:val="28"/>
        </w:rPr>
        <w:t>ф</w:t>
      </w:r>
      <w:r w:rsidRPr="00C739E7">
        <w:rPr>
          <w:sz w:val="28"/>
          <w:szCs w:val="28"/>
        </w:rPr>
        <w:t>отоники</w:t>
      </w:r>
      <w:proofErr w:type="spellEnd"/>
      <w:r w:rsidRPr="00C739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5E04F2">
        <w:rPr>
          <w:sz w:val="28"/>
          <w:szCs w:val="28"/>
          <w:u w:val="single"/>
        </w:rPr>
        <w:t xml:space="preserve">Основные показатели </w:t>
      </w:r>
      <w:r>
        <w:rPr>
          <w:sz w:val="28"/>
          <w:szCs w:val="28"/>
          <w:u w:val="single"/>
        </w:rPr>
        <w:t>к</w:t>
      </w:r>
      <w:r w:rsidRPr="005E04F2">
        <w:rPr>
          <w:sz w:val="28"/>
          <w:szCs w:val="28"/>
          <w:u w:val="single"/>
        </w:rPr>
        <w:t>ластера</w:t>
      </w:r>
      <w:r w:rsidRPr="00C739E7">
        <w:rPr>
          <w:sz w:val="28"/>
          <w:szCs w:val="28"/>
        </w:rPr>
        <w:t xml:space="preserve">: 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C739E7">
        <w:rPr>
          <w:sz w:val="28"/>
          <w:szCs w:val="28"/>
        </w:rPr>
        <w:t>бъем инвестиций в создание новых</w:t>
      </w:r>
      <w:r>
        <w:rPr>
          <w:sz w:val="28"/>
          <w:szCs w:val="28"/>
        </w:rPr>
        <w:t xml:space="preserve"> продуктов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года -</w:t>
      </w:r>
      <w:r w:rsidRPr="00C739E7">
        <w:rPr>
          <w:sz w:val="28"/>
          <w:szCs w:val="28"/>
        </w:rPr>
        <w:t xml:space="preserve"> 1,1 млрд. руб.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C739E7">
        <w:rPr>
          <w:sz w:val="28"/>
          <w:szCs w:val="28"/>
        </w:rPr>
        <w:t xml:space="preserve">уммарная выручка предприятий </w:t>
      </w:r>
      <w:r>
        <w:rPr>
          <w:sz w:val="28"/>
          <w:szCs w:val="28"/>
        </w:rPr>
        <w:t>к</w:t>
      </w:r>
      <w:r w:rsidRPr="00C739E7">
        <w:rPr>
          <w:sz w:val="28"/>
          <w:szCs w:val="28"/>
        </w:rPr>
        <w:t>ластера – 2</w:t>
      </w:r>
      <w:r>
        <w:rPr>
          <w:sz w:val="28"/>
          <w:szCs w:val="28"/>
        </w:rPr>
        <w:t>6,3</w:t>
      </w:r>
      <w:r w:rsidRPr="00C739E7">
        <w:rPr>
          <w:sz w:val="28"/>
          <w:szCs w:val="28"/>
        </w:rPr>
        <w:t xml:space="preserve"> млрд</w:t>
      </w:r>
      <w:proofErr w:type="gramStart"/>
      <w:r w:rsidRPr="00C739E7">
        <w:rPr>
          <w:sz w:val="28"/>
          <w:szCs w:val="28"/>
        </w:rPr>
        <w:t>.р</w:t>
      </w:r>
      <w:proofErr w:type="gramEnd"/>
      <w:r w:rsidRPr="00C739E7">
        <w:rPr>
          <w:sz w:val="28"/>
          <w:szCs w:val="28"/>
        </w:rPr>
        <w:t>уб.;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C739E7">
        <w:rPr>
          <w:sz w:val="28"/>
          <w:szCs w:val="28"/>
        </w:rPr>
        <w:t>уммарная выруч</w:t>
      </w:r>
      <w:r>
        <w:rPr>
          <w:sz w:val="28"/>
          <w:szCs w:val="28"/>
        </w:rPr>
        <w:t xml:space="preserve">ка от экспорта – 1,35 млрд.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Pr="00C739E7">
        <w:rPr>
          <w:sz w:val="28"/>
          <w:szCs w:val="28"/>
        </w:rPr>
        <w:t xml:space="preserve">оличество рабочих мест – более </w:t>
      </w:r>
      <w:r>
        <w:rPr>
          <w:sz w:val="28"/>
          <w:szCs w:val="28"/>
        </w:rPr>
        <w:t>9300</w:t>
      </w:r>
      <w:r w:rsidRPr="00C739E7">
        <w:rPr>
          <w:sz w:val="28"/>
          <w:szCs w:val="28"/>
        </w:rPr>
        <w:t>, из них высокопроизводительных – 2701;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количество с</w:t>
      </w:r>
      <w:r w:rsidRPr="00C739E7">
        <w:rPr>
          <w:sz w:val="28"/>
          <w:szCs w:val="28"/>
        </w:rPr>
        <w:t xml:space="preserve">пециалистов, занятых разработками и исследованиями – более </w:t>
      </w:r>
      <w:r>
        <w:rPr>
          <w:sz w:val="28"/>
          <w:szCs w:val="28"/>
        </w:rPr>
        <w:t>1700</w:t>
      </w:r>
      <w:r w:rsidRPr="00C739E7">
        <w:rPr>
          <w:sz w:val="28"/>
          <w:szCs w:val="28"/>
        </w:rPr>
        <w:t xml:space="preserve"> человек.</w:t>
      </w:r>
    </w:p>
    <w:p w:rsidR="00EE5D84" w:rsidRPr="005E04F2" w:rsidRDefault="00EE5D84" w:rsidP="00EE5D84">
      <w:pPr>
        <w:ind w:firstLine="709"/>
        <w:jc w:val="both"/>
        <w:rPr>
          <w:sz w:val="28"/>
          <w:szCs w:val="28"/>
        </w:rPr>
      </w:pPr>
      <w:r w:rsidRPr="005E04F2">
        <w:rPr>
          <w:sz w:val="28"/>
          <w:szCs w:val="28"/>
          <w:u w:val="single"/>
        </w:rPr>
        <w:t xml:space="preserve">Продукты и сегменты рынка </w:t>
      </w:r>
      <w:r>
        <w:rPr>
          <w:sz w:val="28"/>
          <w:szCs w:val="28"/>
          <w:u w:val="single"/>
        </w:rPr>
        <w:t>к</w:t>
      </w:r>
      <w:r w:rsidRPr="005E04F2">
        <w:rPr>
          <w:sz w:val="28"/>
          <w:szCs w:val="28"/>
          <w:u w:val="single"/>
        </w:rPr>
        <w:t>ластера</w:t>
      </w:r>
      <w:r w:rsidRPr="005E04F2">
        <w:rPr>
          <w:sz w:val="28"/>
          <w:szCs w:val="28"/>
        </w:rPr>
        <w:t>:</w:t>
      </w:r>
    </w:p>
    <w:p w:rsidR="00EE5D84" w:rsidRPr="005E04F2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E04F2">
        <w:rPr>
          <w:sz w:val="28"/>
          <w:szCs w:val="28"/>
        </w:rPr>
        <w:t xml:space="preserve">Транспорт, </w:t>
      </w:r>
      <w:r>
        <w:rPr>
          <w:sz w:val="28"/>
          <w:szCs w:val="28"/>
        </w:rPr>
        <w:t>н</w:t>
      </w:r>
      <w:r w:rsidRPr="005E04F2">
        <w:rPr>
          <w:sz w:val="28"/>
          <w:szCs w:val="28"/>
        </w:rPr>
        <w:t>авигация и позиционирование подвижных объектов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>производство волоконно-оптических гироскопов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>системы навигаци</w:t>
      </w:r>
      <w:r>
        <w:rPr>
          <w:sz w:val="28"/>
          <w:szCs w:val="28"/>
        </w:rPr>
        <w:t xml:space="preserve">и, маршрутизации и </w:t>
      </w:r>
      <w:proofErr w:type="spellStart"/>
      <w:r>
        <w:rPr>
          <w:sz w:val="28"/>
          <w:szCs w:val="28"/>
        </w:rPr>
        <w:t>топопривязки</w:t>
      </w:r>
      <w:proofErr w:type="spellEnd"/>
      <w:r>
        <w:rPr>
          <w:sz w:val="28"/>
          <w:szCs w:val="28"/>
        </w:rPr>
        <w:t>.</w:t>
      </w:r>
    </w:p>
    <w:p w:rsidR="00EE5D84" w:rsidRPr="005E04F2" w:rsidRDefault="00EE5D84" w:rsidP="00EE5D84">
      <w:pPr>
        <w:ind w:firstLine="709"/>
        <w:jc w:val="both"/>
        <w:rPr>
          <w:sz w:val="28"/>
          <w:szCs w:val="28"/>
        </w:rPr>
      </w:pPr>
      <w:r w:rsidRPr="005E04F2">
        <w:rPr>
          <w:sz w:val="28"/>
          <w:szCs w:val="28"/>
        </w:rPr>
        <w:t>2. Связь и телеметрия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>производство специального оптического волокна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>производство волоконно-оптического кабеля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 xml:space="preserve">производство </w:t>
      </w:r>
      <w:proofErr w:type="spellStart"/>
      <w:proofErr w:type="gramStart"/>
      <w:r w:rsidRPr="00C739E7">
        <w:rPr>
          <w:sz w:val="28"/>
          <w:szCs w:val="28"/>
        </w:rPr>
        <w:t>фотонных-интегральных</w:t>
      </w:r>
      <w:proofErr w:type="spellEnd"/>
      <w:proofErr w:type="gramEnd"/>
      <w:r w:rsidRPr="00C739E7">
        <w:rPr>
          <w:sz w:val="28"/>
          <w:szCs w:val="28"/>
        </w:rPr>
        <w:t xml:space="preserve"> микросхем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>производство волоконно-оптических датчиков</w:t>
      </w:r>
      <w:r>
        <w:rPr>
          <w:sz w:val="28"/>
          <w:szCs w:val="28"/>
        </w:rPr>
        <w:t>.</w:t>
      </w:r>
    </w:p>
    <w:p w:rsidR="00EE5D84" w:rsidRPr="005E04F2" w:rsidRDefault="00EE5D84" w:rsidP="00EE5D84">
      <w:pPr>
        <w:ind w:firstLine="709"/>
        <w:jc w:val="both"/>
        <w:rPr>
          <w:sz w:val="28"/>
          <w:szCs w:val="28"/>
        </w:rPr>
      </w:pPr>
      <w:r w:rsidRPr="005E04F2">
        <w:rPr>
          <w:sz w:val="28"/>
          <w:szCs w:val="28"/>
        </w:rPr>
        <w:t>3. Добыча природных ресурсов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>производство датчиков и систем инжинирингового контроля</w:t>
      </w:r>
      <w:r>
        <w:rPr>
          <w:sz w:val="28"/>
          <w:szCs w:val="28"/>
        </w:rPr>
        <w:t>.</w:t>
      </w:r>
    </w:p>
    <w:p w:rsidR="00EE5D84" w:rsidRPr="005E04F2" w:rsidRDefault="00EE5D84" w:rsidP="00EE5D84">
      <w:pPr>
        <w:ind w:firstLine="709"/>
        <w:jc w:val="both"/>
        <w:rPr>
          <w:sz w:val="28"/>
          <w:szCs w:val="28"/>
        </w:rPr>
      </w:pPr>
      <w:r w:rsidRPr="005E04F2">
        <w:rPr>
          <w:sz w:val="28"/>
          <w:szCs w:val="28"/>
        </w:rPr>
        <w:t>4. Энергетика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>производство волоконно-оптических датчиков электрического поля, трансформат</w:t>
      </w:r>
      <w:r>
        <w:rPr>
          <w:sz w:val="28"/>
          <w:szCs w:val="28"/>
        </w:rPr>
        <w:t>оров тока и систем на их основе.</w:t>
      </w:r>
    </w:p>
    <w:p w:rsidR="00EE5D84" w:rsidRPr="006D2E4B" w:rsidRDefault="00EE5D84" w:rsidP="00EE5D8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5. </w:t>
      </w:r>
      <w:r w:rsidRPr="005E04F2">
        <w:rPr>
          <w:sz w:val="28"/>
          <w:szCs w:val="28"/>
        </w:rPr>
        <w:t>Медицина и здравоохранение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>производство лазеров</w:t>
      </w:r>
      <w:r>
        <w:rPr>
          <w:sz w:val="28"/>
          <w:szCs w:val="28"/>
        </w:rPr>
        <w:t>;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C739E7">
        <w:rPr>
          <w:sz w:val="28"/>
          <w:szCs w:val="28"/>
        </w:rPr>
        <w:t>роизводство волоконно-оптических датчиков для микрохирургии.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</w:p>
    <w:p w:rsidR="00EE5D84" w:rsidRDefault="00EE5D84" w:rsidP="00EE5D84">
      <w:pPr>
        <w:ind w:firstLine="709"/>
        <w:jc w:val="both"/>
        <w:rPr>
          <w:b/>
          <w:sz w:val="28"/>
          <w:szCs w:val="28"/>
        </w:rPr>
      </w:pPr>
    </w:p>
    <w:p w:rsidR="00EE5D84" w:rsidRDefault="00EE5D84" w:rsidP="00EE5D84">
      <w:pPr>
        <w:ind w:firstLine="709"/>
        <w:jc w:val="both"/>
        <w:rPr>
          <w:b/>
          <w:sz w:val="28"/>
          <w:szCs w:val="28"/>
        </w:rPr>
      </w:pPr>
    </w:p>
    <w:p w:rsidR="00EE5D84" w:rsidRPr="00C739E7" w:rsidRDefault="00EE5D84" w:rsidP="00EE5D84">
      <w:pPr>
        <w:ind w:firstLine="709"/>
        <w:jc w:val="both"/>
        <w:rPr>
          <w:b/>
          <w:bCs/>
          <w:sz w:val="28"/>
          <w:szCs w:val="28"/>
        </w:rPr>
      </w:pPr>
      <w:r w:rsidRPr="00E40F82">
        <w:rPr>
          <w:b/>
          <w:sz w:val="28"/>
          <w:szCs w:val="28"/>
        </w:rPr>
        <w:t>2. П</w:t>
      </w:r>
      <w:r w:rsidRPr="00E40F82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ромышленный</w:t>
      </w: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E60B31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кластер Республики Мордовия</w:t>
      </w: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E60B31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«Волоконная оптика и оптоэлектроника»</w:t>
      </w: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  <w:r w:rsidRPr="00295B81">
        <w:rPr>
          <w:bCs/>
          <w:sz w:val="28"/>
          <w:szCs w:val="28"/>
          <w:u w:val="single"/>
        </w:rPr>
        <w:t>Основн</w:t>
      </w:r>
      <w:r>
        <w:rPr>
          <w:bCs/>
          <w:sz w:val="28"/>
          <w:szCs w:val="28"/>
          <w:u w:val="single"/>
        </w:rPr>
        <w:t xml:space="preserve">ой </w:t>
      </w:r>
      <w:r w:rsidRPr="00295B81">
        <w:rPr>
          <w:bCs/>
          <w:sz w:val="28"/>
          <w:szCs w:val="28"/>
          <w:u w:val="single"/>
        </w:rPr>
        <w:t>цел</w:t>
      </w:r>
      <w:r>
        <w:rPr>
          <w:bCs/>
          <w:sz w:val="28"/>
          <w:szCs w:val="28"/>
          <w:u w:val="single"/>
        </w:rPr>
        <w:t>ью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739E7">
        <w:rPr>
          <w:sz w:val="28"/>
          <w:szCs w:val="28"/>
        </w:rPr>
        <w:t>ластера явля</w:t>
      </w:r>
      <w:r>
        <w:rPr>
          <w:sz w:val="28"/>
          <w:szCs w:val="28"/>
        </w:rPr>
        <w:t>е</w:t>
      </w:r>
      <w:r w:rsidRPr="00C739E7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F126AD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F126AD">
        <w:rPr>
          <w:sz w:val="28"/>
          <w:szCs w:val="28"/>
        </w:rPr>
        <w:t xml:space="preserve"> и обеспеч</w:t>
      </w:r>
      <w:r>
        <w:rPr>
          <w:sz w:val="28"/>
          <w:szCs w:val="28"/>
        </w:rPr>
        <w:t xml:space="preserve">ение </w:t>
      </w:r>
      <w:r w:rsidRPr="00F126AD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F126AD">
        <w:rPr>
          <w:sz w:val="28"/>
          <w:szCs w:val="28"/>
        </w:rPr>
        <w:t xml:space="preserve"> новой отрасли промышленности – волоконной оптики и оптоэлектроники (</w:t>
      </w:r>
      <w:proofErr w:type="spellStart"/>
      <w:r w:rsidRPr="00F126AD">
        <w:rPr>
          <w:sz w:val="28"/>
          <w:szCs w:val="28"/>
        </w:rPr>
        <w:t>фотоники</w:t>
      </w:r>
      <w:proofErr w:type="spellEnd"/>
      <w:r w:rsidRPr="00F126A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C739E7">
        <w:rPr>
          <w:sz w:val="28"/>
          <w:szCs w:val="28"/>
        </w:rPr>
        <w:lastRenderedPageBreak/>
        <w:t xml:space="preserve">Кластер включает </w:t>
      </w:r>
      <w:r>
        <w:rPr>
          <w:sz w:val="28"/>
          <w:szCs w:val="28"/>
        </w:rPr>
        <w:t>20</w:t>
      </w:r>
      <w:r w:rsidRPr="00C739E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C739E7">
        <w:rPr>
          <w:sz w:val="28"/>
          <w:szCs w:val="28"/>
        </w:rPr>
        <w:t xml:space="preserve"> – участников, среди которых: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8004C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C739E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739E7">
        <w:rPr>
          <w:sz w:val="28"/>
          <w:szCs w:val="28"/>
        </w:rPr>
        <w:t xml:space="preserve"> производственных предприятий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8004C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 w:rsidRPr="00C739E7">
        <w:rPr>
          <w:sz w:val="28"/>
          <w:szCs w:val="28"/>
        </w:rPr>
        <w:t xml:space="preserve"> </w:t>
      </w:r>
      <w:proofErr w:type="gramStart"/>
      <w:r w:rsidRPr="00C739E7">
        <w:rPr>
          <w:sz w:val="28"/>
          <w:szCs w:val="28"/>
        </w:rPr>
        <w:t>научно-</w:t>
      </w:r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учреждения;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8004C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 инвестиционные и 1 </w:t>
      </w:r>
      <w:proofErr w:type="gramStart"/>
      <w:r>
        <w:rPr>
          <w:sz w:val="28"/>
          <w:szCs w:val="28"/>
        </w:rPr>
        <w:t>инфраструктурная</w:t>
      </w:r>
      <w:proofErr w:type="gramEnd"/>
      <w:r>
        <w:rPr>
          <w:sz w:val="28"/>
          <w:szCs w:val="28"/>
        </w:rPr>
        <w:t xml:space="preserve"> организации;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  <w:r w:rsidRPr="00C739E7">
        <w:rPr>
          <w:sz w:val="28"/>
          <w:szCs w:val="28"/>
        </w:rPr>
        <w:t>-</w:t>
      </w:r>
      <w:r w:rsidRPr="00317FE6">
        <w:rPr>
          <w:sz w:val="28"/>
          <w:szCs w:val="28"/>
        </w:rPr>
        <w:t xml:space="preserve"> специализированная управляющая компания</w:t>
      </w:r>
      <w:r>
        <w:rPr>
          <w:sz w:val="28"/>
          <w:szCs w:val="28"/>
        </w:rPr>
        <w:t>.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C739E7">
        <w:rPr>
          <w:sz w:val="28"/>
          <w:szCs w:val="28"/>
        </w:rPr>
        <w:t>Якорны</w:t>
      </w:r>
      <w:r>
        <w:rPr>
          <w:sz w:val="28"/>
          <w:szCs w:val="28"/>
        </w:rPr>
        <w:t>е организации: АУ «Технопарк-Мордовия», АО «</w:t>
      </w:r>
      <w:proofErr w:type="spellStart"/>
      <w:r>
        <w:rPr>
          <w:sz w:val="28"/>
          <w:szCs w:val="28"/>
        </w:rPr>
        <w:t>Оптиковолоконные</w:t>
      </w:r>
      <w:proofErr w:type="spellEnd"/>
      <w:r>
        <w:rPr>
          <w:sz w:val="28"/>
          <w:szCs w:val="28"/>
        </w:rPr>
        <w:t xml:space="preserve"> системы»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Сарансккабель-Оптика</w:t>
      </w:r>
      <w:proofErr w:type="spellEnd"/>
      <w:r>
        <w:rPr>
          <w:sz w:val="28"/>
          <w:szCs w:val="28"/>
        </w:rPr>
        <w:t xml:space="preserve">». </w:t>
      </w:r>
      <w:r w:rsidRPr="00C739E7">
        <w:rPr>
          <w:sz w:val="28"/>
          <w:szCs w:val="28"/>
        </w:rPr>
        <w:t xml:space="preserve">Состав участников кластера позволяет обеспечить реализацию всех этапов цепочки создания и распространения инновационных продуктов в области </w:t>
      </w:r>
      <w:r>
        <w:rPr>
          <w:sz w:val="28"/>
          <w:szCs w:val="28"/>
        </w:rPr>
        <w:t>волоконной оптики и оптоэлектроники</w:t>
      </w:r>
      <w:r w:rsidRPr="00C739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 w:rsidRPr="005E04F2">
        <w:rPr>
          <w:sz w:val="28"/>
          <w:szCs w:val="28"/>
          <w:u w:val="single"/>
        </w:rPr>
        <w:t xml:space="preserve">Основные показатели </w:t>
      </w:r>
      <w:r>
        <w:rPr>
          <w:sz w:val="28"/>
          <w:szCs w:val="28"/>
          <w:u w:val="single"/>
        </w:rPr>
        <w:t>к</w:t>
      </w:r>
      <w:r w:rsidRPr="005E04F2">
        <w:rPr>
          <w:sz w:val="28"/>
          <w:szCs w:val="28"/>
          <w:u w:val="single"/>
        </w:rPr>
        <w:t>ластера</w:t>
      </w:r>
      <w:r w:rsidRPr="00C739E7">
        <w:rPr>
          <w:sz w:val="28"/>
          <w:szCs w:val="28"/>
        </w:rPr>
        <w:t xml:space="preserve">: 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C739E7">
        <w:rPr>
          <w:sz w:val="28"/>
          <w:szCs w:val="28"/>
        </w:rPr>
        <w:t>бъем инвестиций</w:t>
      </w:r>
      <w:r>
        <w:rPr>
          <w:sz w:val="28"/>
          <w:szCs w:val="28"/>
        </w:rPr>
        <w:t>, направленных на создание и развитие кластера</w:t>
      </w:r>
      <w:r w:rsidRPr="00C7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года – 5</w:t>
      </w:r>
      <w:r w:rsidRPr="00C739E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C739E7">
        <w:rPr>
          <w:sz w:val="28"/>
          <w:szCs w:val="28"/>
        </w:rPr>
        <w:t xml:space="preserve"> млрд. руб.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C739E7">
        <w:rPr>
          <w:sz w:val="28"/>
          <w:szCs w:val="28"/>
        </w:rPr>
        <w:t>уммарная</w:t>
      </w:r>
      <w:r>
        <w:rPr>
          <w:sz w:val="28"/>
          <w:szCs w:val="28"/>
        </w:rPr>
        <w:t xml:space="preserve"> годовая</w:t>
      </w:r>
      <w:r w:rsidRPr="00C739E7">
        <w:rPr>
          <w:sz w:val="28"/>
          <w:szCs w:val="28"/>
        </w:rPr>
        <w:t xml:space="preserve"> выручка предприятий </w:t>
      </w:r>
      <w:r>
        <w:rPr>
          <w:sz w:val="28"/>
          <w:szCs w:val="28"/>
        </w:rPr>
        <w:t>к</w:t>
      </w:r>
      <w:r w:rsidRPr="00C739E7">
        <w:rPr>
          <w:sz w:val="28"/>
          <w:szCs w:val="28"/>
        </w:rPr>
        <w:t xml:space="preserve">ластера – </w:t>
      </w:r>
      <w:r>
        <w:rPr>
          <w:sz w:val="28"/>
          <w:szCs w:val="28"/>
        </w:rPr>
        <w:t>7,1</w:t>
      </w:r>
      <w:r w:rsidRPr="00C739E7">
        <w:rPr>
          <w:sz w:val="28"/>
          <w:szCs w:val="28"/>
        </w:rPr>
        <w:t xml:space="preserve"> млрд.</w:t>
      </w:r>
      <w:r>
        <w:rPr>
          <w:sz w:val="28"/>
          <w:szCs w:val="28"/>
        </w:rPr>
        <w:t xml:space="preserve"> </w:t>
      </w:r>
      <w:r w:rsidRPr="00C739E7">
        <w:rPr>
          <w:sz w:val="28"/>
          <w:szCs w:val="28"/>
        </w:rPr>
        <w:t>руб.;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C739E7">
        <w:rPr>
          <w:sz w:val="28"/>
          <w:szCs w:val="28"/>
        </w:rPr>
        <w:t>уммарная</w:t>
      </w:r>
      <w:r>
        <w:rPr>
          <w:sz w:val="28"/>
          <w:szCs w:val="28"/>
        </w:rPr>
        <w:t xml:space="preserve"> годовая</w:t>
      </w:r>
      <w:r w:rsidRPr="00C739E7">
        <w:rPr>
          <w:sz w:val="28"/>
          <w:szCs w:val="28"/>
        </w:rPr>
        <w:t xml:space="preserve"> выручка от экспорта – </w:t>
      </w:r>
      <w:r>
        <w:rPr>
          <w:sz w:val="28"/>
          <w:szCs w:val="28"/>
        </w:rPr>
        <w:t xml:space="preserve">2,9 </w:t>
      </w:r>
      <w:r w:rsidRPr="00C739E7">
        <w:rPr>
          <w:sz w:val="28"/>
          <w:szCs w:val="28"/>
        </w:rPr>
        <w:t>мл</w:t>
      </w:r>
      <w:r>
        <w:rPr>
          <w:sz w:val="28"/>
          <w:szCs w:val="28"/>
        </w:rPr>
        <w:t>рд</w:t>
      </w:r>
      <w:r w:rsidRPr="00C739E7">
        <w:rPr>
          <w:sz w:val="28"/>
          <w:szCs w:val="28"/>
        </w:rPr>
        <w:t>. руб.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Pr="00C739E7">
        <w:rPr>
          <w:sz w:val="28"/>
          <w:szCs w:val="28"/>
        </w:rPr>
        <w:t xml:space="preserve">оличество рабочих мест – более </w:t>
      </w:r>
      <w:r>
        <w:rPr>
          <w:sz w:val="28"/>
          <w:szCs w:val="28"/>
        </w:rPr>
        <w:t>1500</w:t>
      </w:r>
      <w:r w:rsidRPr="00C739E7">
        <w:rPr>
          <w:sz w:val="28"/>
          <w:szCs w:val="28"/>
        </w:rPr>
        <w:t xml:space="preserve">, из них высокопроизводительных – </w:t>
      </w:r>
      <w:r>
        <w:rPr>
          <w:sz w:val="28"/>
          <w:szCs w:val="28"/>
        </w:rPr>
        <w:t>400</w:t>
      </w:r>
      <w:r w:rsidRPr="00C739E7"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количество с</w:t>
      </w:r>
      <w:r w:rsidRPr="00C739E7">
        <w:rPr>
          <w:sz w:val="28"/>
          <w:szCs w:val="28"/>
        </w:rPr>
        <w:t xml:space="preserve">пециалистов, занятых разработками и исследованиями – более </w:t>
      </w:r>
      <w:r>
        <w:rPr>
          <w:sz w:val="28"/>
          <w:szCs w:val="28"/>
        </w:rPr>
        <w:t>200</w:t>
      </w:r>
      <w:r w:rsidRPr="00C739E7">
        <w:rPr>
          <w:sz w:val="28"/>
          <w:szCs w:val="28"/>
        </w:rPr>
        <w:t xml:space="preserve"> человек.</w:t>
      </w:r>
    </w:p>
    <w:p w:rsidR="00EE5D84" w:rsidRPr="005E04F2" w:rsidRDefault="00EE5D84" w:rsidP="00EE5D84">
      <w:pPr>
        <w:ind w:firstLine="709"/>
        <w:jc w:val="both"/>
        <w:rPr>
          <w:sz w:val="28"/>
          <w:szCs w:val="28"/>
        </w:rPr>
      </w:pPr>
      <w:r w:rsidRPr="005E04F2">
        <w:rPr>
          <w:sz w:val="28"/>
          <w:szCs w:val="28"/>
          <w:u w:val="single"/>
        </w:rPr>
        <w:t xml:space="preserve">Продукты и сегменты рынка </w:t>
      </w:r>
      <w:r>
        <w:rPr>
          <w:sz w:val="28"/>
          <w:szCs w:val="28"/>
          <w:u w:val="single"/>
        </w:rPr>
        <w:t>к</w:t>
      </w:r>
      <w:r w:rsidRPr="005E04F2">
        <w:rPr>
          <w:sz w:val="28"/>
          <w:szCs w:val="28"/>
          <w:u w:val="single"/>
        </w:rPr>
        <w:t>ластера</w:t>
      </w:r>
      <w:r w:rsidRPr="005E04F2">
        <w:rPr>
          <w:sz w:val="28"/>
          <w:szCs w:val="28"/>
        </w:rPr>
        <w:t>:</w:t>
      </w:r>
    </w:p>
    <w:p w:rsidR="00EE5D84" w:rsidRPr="005E04F2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04F2">
        <w:rPr>
          <w:sz w:val="28"/>
          <w:szCs w:val="28"/>
        </w:rPr>
        <w:t>. Связь и телеметрия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>производство специального оптического волокна</w:t>
      </w:r>
      <w:r>
        <w:rPr>
          <w:sz w:val="28"/>
          <w:szCs w:val="28"/>
        </w:rPr>
        <w:t>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>производство волоконно-оптического кабеля</w:t>
      </w:r>
      <w:r>
        <w:rPr>
          <w:sz w:val="28"/>
          <w:szCs w:val="28"/>
        </w:rPr>
        <w:t>;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 xml:space="preserve">производство </w:t>
      </w:r>
      <w:r>
        <w:rPr>
          <w:sz w:val="28"/>
          <w:szCs w:val="28"/>
        </w:rPr>
        <w:t>волоконно-оптических компонентов;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производство усилителей оптических сигналов и компенсаторов дисперсии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>производство волоконно-оптических датчиков</w:t>
      </w:r>
      <w:r>
        <w:rPr>
          <w:sz w:val="28"/>
          <w:szCs w:val="28"/>
        </w:rPr>
        <w:t>.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Промышленное и гражданское строительство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производство систем мониторинга целостности конструкций 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Обработка материалов, </w:t>
      </w:r>
      <w:proofErr w:type="spellStart"/>
      <w:r>
        <w:rPr>
          <w:sz w:val="28"/>
          <w:szCs w:val="28"/>
        </w:rPr>
        <w:t>приборо</w:t>
      </w:r>
      <w:proofErr w:type="spellEnd"/>
      <w:r>
        <w:rPr>
          <w:sz w:val="28"/>
          <w:szCs w:val="28"/>
        </w:rPr>
        <w:t>- и машиностроение</w:t>
      </w:r>
    </w:p>
    <w:p w:rsidR="00EE5D84" w:rsidRPr="00D9677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производство волоконных лазеров малой, средней и высокой мощности для маркировки, гравировки, резки и сварки различных материалов; 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 xml:space="preserve">производство </w:t>
      </w:r>
      <w:r>
        <w:rPr>
          <w:sz w:val="28"/>
          <w:szCs w:val="28"/>
        </w:rPr>
        <w:t>систем мониторинга конструкции поездов, самолетов и других крупнотоннажных транспортных средств;</w:t>
      </w:r>
    </w:p>
    <w:p w:rsidR="00EE5D84" w:rsidRPr="005E04F2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04F2">
        <w:rPr>
          <w:sz w:val="28"/>
          <w:szCs w:val="28"/>
        </w:rPr>
        <w:t>. Добыча природных ресурсов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 xml:space="preserve">производство датчиков и систем </w:t>
      </w:r>
      <w:r>
        <w:rPr>
          <w:sz w:val="28"/>
          <w:szCs w:val="28"/>
        </w:rPr>
        <w:t>мониторинга.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46D8">
        <w:rPr>
          <w:sz w:val="28"/>
          <w:szCs w:val="28"/>
        </w:rPr>
        <w:t>Охрана сухопутных и морских границ, периметров стратегически важных объектов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волоконно-оптических систем мониторинга.</w:t>
      </w:r>
    </w:p>
    <w:p w:rsidR="00EE5D84" w:rsidRPr="006D2E4B" w:rsidRDefault="00EE5D84" w:rsidP="00EE5D8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6. </w:t>
      </w:r>
      <w:r w:rsidRPr="005E04F2">
        <w:rPr>
          <w:sz w:val="28"/>
          <w:szCs w:val="28"/>
        </w:rPr>
        <w:t>Медицина и здравоохранение</w:t>
      </w:r>
    </w:p>
    <w:p w:rsidR="00EE5D84" w:rsidRPr="00C739E7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39E7">
        <w:rPr>
          <w:sz w:val="28"/>
          <w:szCs w:val="28"/>
        </w:rPr>
        <w:t xml:space="preserve">производство </w:t>
      </w:r>
      <w:r>
        <w:rPr>
          <w:sz w:val="28"/>
          <w:szCs w:val="28"/>
        </w:rPr>
        <w:t>волоконных лазеров для микрохирургии;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</w:t>
      </w:r>
      <w:r w:rsidRPr="00C739E7">
        <w:rPr>
          <w:sz w:val="28"/>
          <w:szCs w:val="28"/>
        </w:rPr>
        <w:t xml:space="preserve">роизводство волоконно-оптических </w:t>
      </w:r>
      <w:r>
        <w:rPr>
          <w:sz w:val="28"/>
          <w:szCs w:val="28"/>
        </w:rPr>
        <w:t>эндоскопов</w:t>
      </w:r>
      <w:r w:rsidRPr="00C739E7">
        <w:rPr>
          <w:sz w:val="28"/>
          <w:szCs w:val="28"/>
        </w:rPr>
        <w:t>.</w:t>
      </w:r>
    </w:p>
    <w:p w:rsidR="00EE5D84" w:rsidRDefault="00EE5D84" w:rsidP="00EE5D84">
      <w:pPr>
        <w:ind w:firstLine="709"/>
        <w:jc w:val="both"/>
        <w:rPr>
          <w:sz w:val="28"/>
          <w:szCs w:val="28"/>
        </w:rPr>
      </w:pPr>
    </w:p>
    <w:p w:rsidR="00EE5D84" w:rsidRPr="006E046F" w:rsidRDefault="00EE5D84" w:rsidP="00EE5D84">
      <w:pPr>
        <w:ind w:firstLine="709"/>
        <w:jc w:val="both"/>
        <w:rPr>
          <w:sz w:val="28"/>
          <w:szCs w:val="28"/>
        </w:rPr>
      </w:pPr>
    </w:p>
    <w:p w:rsidR="00EE5D84" w:rsidRPr="00EE5D84" w:rsidRDefault="00EE5D84" w:rsidP="00EE5D84">
      <w:pPr>
        <w:pStyle w:val="Style2"/>
        <w:widowControl/>
        <w:rPr>
          <w:rStyle w:val="FontStyle12"/>
          <w:sz w:val="28"/>
          <w:szCs w:val="28"/>
        </w:rPr>
      </w:pPr>
    </w:p>
    <w:sectPr w:rsidR="00EE5D84" w:rsidRPr="00EE5D84" w:rsidSect="00BD2777">
      <w:headerReference w:type="even" r:id="rId7"/>
      <w:headerReference w:type="default" r:id="rId8"/>
      <w:headerReference w:type="first" r:id="rId9"/>
      <w:type w:val="continuous"/>
      <w:pgSz w:w="11905" w:h="16837"/>
      <w:pgMar w:top="1418" w:right="1418" w:bottom="170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C46" w:rsidRDefault="00FC0C46">
      <w:r>
        <w:separator/>
      </w:r>
    </w:p>
  </w:endnote>
  <w:endnote w:type="continuationSeparator" w:id="0">
    <w:p w:rsidR="00FC0C46" w:rsidRDefault="00FC0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C46" w:rsidRDefault="00FC0C46">
      <w:r>
        <w:separator/>
      </w:r>
    </w:p>
  </w:footnote>
  <w:footnote w:type="continuationSeparator" w:id="0">
    <w:p w:rsidR="00FC0C46" w:rsidRDefault="00FC0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5A" w:rsidRDefault="003E231E" w:rsidP="00E51A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65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655A" w:rsidRDefault="00CA65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5A" w:rsidRDefault="003E231E" w:rsidP="00E51A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655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7DE4">
      <w:rPr>
        <w:rStyle w:val="a6"/>
        <w:noProof/>
      </w:rPr>
      <w:t>2</w:t>
    </w:r>
    <w:r>
      <w:rPr>
        <w:rStyle w:val="a6"/>
      </w:rPr>
      <w:fldChar w:fldCharType="end"/>
    </w:r>
  </w:p>
  <w:p w:rsidR="00CA655A" w:rsidRDefault="00CA655A">
    <w:pPr>
      <w:pStyle w:val="Style3"/>
      <w:widowControl/>
      <w:ind w:right="10"/>
      <w:jc w:val="right"/>
      <w:rPr>
        <w:rStyle w:val="FontStyle1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5A" w:rsidRDefault="00CA655A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98F0B4"/>
    <w:lvl w:ilvl="0">
      <w:numFmt w:val="bullet"/>
      <w:lvlText w:val="*"/>
      <w:lvlJc w:val="left"/>
    </w:lvl>
  </w:abstractNum>
  <w:abstractNum w:abstractNumId="1">
    <w:nsid w:val="202E2A57"/>
    <w:multiLevelType w:val="hybridMultilevel"/>
    <w:tmpl w:val="82103C3C"/>
    <w:lvl w:ilvl="0" w:tplc="B4ACB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1B6646"/>
    <w:multiLevelType w:val="hybridMultilevel"/>
    <w:tmpl w:val="978A09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C801C03"/>
    <w:multiLevelType w:val="hybridMultilevel"/>
    <w:tmpl w:val="997A5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91CA4"/>
    <w:rsid w:val="00022450"/>
    <w:rsid w:val="0018602C"/>
    <w:rsid w:val="001E72C7"/>
    <w:rsid w:val="00227751"/>
    <w:rsid w:val="003E231E"/>
    <w:rsid w:val="00443B1B"/>
    <w:rsid w:val="004614B7"/>
    <w:rsid w:val="005635A5"/>
    <w:rsid w:val="00577DE4"/>
    <w:rsid w:val="00591CA4"/>
    <w:rsid w:val="006A2384"/>
    <w:rsid w:val="006B17FD"/>
    <w:rsid w:val="008C188D"/>
    <w:rsid w:val="008D3ED0"/>
    <w:rsid w:val="00912629"/>
    <w:rsid w:val="00935ABB"/>
    <w:rsid w:val="00A7117B"/>
    <w:rsid w:val="00AB4E6C"/>
    <w:rsid w:val="00BB190A"/>
    <w:rsid w:val="00BD2777"/>
    <w:rsid w:val="00C47BC8"/>
    <w:rsid w:val="00CA655A"/>
    <w:rsid w:val="00CA76E8"/>
    <w:rsid w:val="00D8547E"/>
    <w:rsid w:val="00E27DC6"/>
    <w:rsid w:val="00E51A92"/>
    <w:rsid w:val="00E812FE"/>
    <w:rsid w:val="00EE5D84"/>
    <w:rsid w:val="00F0068C"/>
    <w:rsid w:val="00FA0D10"/>
    <w:rsid w:val="00FC0C46"/>
    <w:rsid w:val="00FF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1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231E"/>
    <w:pPr>
      <w:spacing w:line="372" w:lineRule="exact"/>
      <w:jc w:val="center"/>
    </w:pPr>
  </w:style>
  <w:style w:type="paragraph" w:customStyle="1" w:styleId="Style2">
    <w:name w:val="Style2"/>
    <w:basedOn w:val="a"/>
    <w:uiPriority w:val="99"/>
    <w:rsid w:val="003E231E"/>
    <w:pPr>
      <w:spacing w:line="322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3E231E"/>
  </w:style>
  <w:style w:type="paragraph" w:customStyle="1" w:styleId="Style4">
    <w:name w:val="Style4"/>
    <w:basedOn w:val="a"/>
    <w:uiPriority w:val="99"/>
    <w:rsid w:val="003E231E"/>
    <w:pPr>
      <w:spacing w:line="322" w:lineRule="exact"/>
      <w:ind w:firstLine="365"/>
    </w:pPr>
  </w:style>
  <w:style w:type="paragraph" w:customStyle="1" w:styleId="Style5">
    <w:name w:val="Style5"/>
    <w:basedOn w:val="a"/>
    <w:uiPriority w:val="99"/>
    <w:rsid w:val="003E231E"/>
    <w:pPr>
      <w:spacing w:line="322" w:lineRule="exact"/>
      <w:ind w:firstLine="715"/>
      <w:jc w:val="both"/>
    </w:pPr>
  </w:style>
  <w:style w:type="paragraph" w:customStyle="1" w:styleId="Style6">
    <w:name w:val="Style6"/>
    <w:basedOn w:val="a"/>
    <w:uiPriority w:val="99"/>
    <w:rsid w:val="003E231E"/>
    <w:pPr>
      <w:spacing w:line="326" w:lineRule="exact"/>
      <w:ind w:hanging="346"/>
    </w:pPr>
  </w:style>
  <w:style w:type="character" w:customStyle="1" w:styleId="FontStyle11">
    <w:name w:val="Font Style11"/>
    <w:uiPriority w:val="99"/>
    <w:rsid w:val="003E231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3E231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3E231E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uiPriority w:val="99"/>
    <w:rsid w:val="003E231E"/>
    <w:rPr>
      <w:color w:val="0066CC"/>
      <w:u w:val="single"/>
    </w:rPr>
  </w:style>
  <w:style w:type="paragraph" w:styleId="a4">
    <w:name w:val="Document Map"/>
    <w:basedOn w:val="a"/>
    <w:semiHidden/>
    <w:rsid w:val="00BD27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BD27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2777"/>
  </w:style>
  <w:style w:type="paragraph" w:customStyle="1" w:styleId="1">
    <w:name w:val="Обычный1"/>
    <w:rsid w:val="006B17FD"/>
    <w:pPr>
      <w:snapToGrid w:val="0"/>
    </w:pPr>
    <w:rPr>
      <w:rFonts w:hAnsi="Times New Roman"/>
      <w:sz w:val="28"/>
      <w:szCs w:val="28"/>
    </w:rPr>
  </w:style>
  <w:style w:type="paragraph" w:customStyle="1" w:styleId="10">
    <w:name w:val="Абзац списка1"/>
    <w:basedOn w:val="a"/>
    <w:rsid w:val="00A7117B"/>
    <w:pPr>
      <w:widowControl/>
      <w:autoSpaceDE/>
      <w:autoSpaceDN/>
      <w:adjustRightInd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</vt:lpstr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</dc:title>
  <dc:subject/>
  <dc:creator>Михаил Акользин</dc:creator>
  <cp:keywords/>
  <dc:description/>
  <cp:lastModifiedBy>Зарафутдинов Р.Р.</cp:lastModifiedBy>
  <cp:revision>2</cp:revision>
  <cp:lastPrinted>2015-08-28T13:20:00Z</cp:lastPrinted>
  <dcterms:created xsi:type="dcterms:W3CDTF">2016-02-05T15:23:00Z</dcterms:created>
  <dcterms:modified xsi:type="dcterms:W3CDTF">2016-02-05T15:23:00Z</dcterms:modified>
</cp:coreProperties>
</file>